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BBA9" w14:textId="54F25609" w:rsidR="00451DEA" w:rsidRDefault="00451DEA" w:rsidP="00451DEA">
      <w:pPr>
        <w:widowControl w:val="0"/>
        <w:autoSpaceDE w:val="0"/>
        <w:autoSpaceDN w:val="0"/>
        <w:spacing w:before="60" w:after="0" w:line="240" w:lineRule="auto"/>
        <w:ind w:right="3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osnovu članka 2. Zakona o financiranju javnih potreba u kulturi (NN broj 47/90,</w:t>
      </w:r>
      <w:r w:rsidRPr="000B0B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27/93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38/09)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osnovu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članka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30.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Statuta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(„Službeni</w:t>
      </w:r>
      <w:r w:rsidRPr="000B0B25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glasnik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Kaptol“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 02/21 i 06/22), Općinsko vijeće Općine Kaptol na svojoj 2</w:t>
      </w:r>
      <w:r w:rsidR="003075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sjednici održanoj</w:t>
      </w:r>
      <w:r w:rsidR="00F1114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075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 ožujka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3075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godine donijelo j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</w:p>
    <w:p w14:paraId="4723D543" w14:textId="77777777" w:rsidR="00451DEA" w:rsidRPr="000B0B25" w:rsidRDefault="00451DEA" w:rsidP="00451DEA">
      <w:pPr>
        <w:widowControl w:val="0"/>
        <w:autoSpaceDE w:val="0"/>
        <w:autoSpaceDN w:val="0"/>
        <w:spacing w:before="60" w:after="0" w:line="240" w:lineRule="auto"/>
        <w:ind w:right="35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464884" w14:textId="77777777" w:rsidR="00451DEA" w:rsidRPr="000B0B25" w:rsidRDefault="00451DEA" w:rsidP="00451D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Cs w:val="24"/>
          <w14:ligatures w14:val="none"/>
        </w:rPr>
      </w:pPr>
    </w:p>
    <w:p w14:paraId="5858CF30" w14:textId="517AC63D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1418" w:right="1559" w:firstLine="98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I.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 Z M J E N E 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 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 O P U N E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 R O G R A M A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javnih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potreba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kulturi u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Općini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Kaptol</w:t>
      </w:r>
      <w:r w:rsidRPr="000B0B25">
        <w:rPr>
          <w:rFonts w:ascii="Times New Roman" w:eastAsia="Times New Roman" w:hAnsi="Times New Roman" w:cs="Times New Roman"/>
          <w:b/>
          <w:bCs/>
          <w:spacing w:val="5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 w:rsidR="003075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godinu</w:t>
      </w:r>
    </w:p>
    <w:p w14:paraId="6211391B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49C8A463" w14:textId="77777777" w:rsidR="00451DEA" w:rsidRPr="000B0B25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Članak</w:t>
      </w:r>
      <w:r w:rsidRPr="000B0B25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1.</w:t>
      </w:r>
    </w:p>
    <w:p w14:paraId="3157532A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left="492" w:right="572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mijenja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glasi:</w:t>
      </w:r>
    </w:p>
    <w:p w14:paraId="7E1E4CFE" w14:textId="0E5A01C7" w:rsidR="00451DEA" w:rsidRDefault="00451DEA" w:rsidP="00451DEA">
      <w:pPr>
        <w:widowControl w:val="0"/>
        <w:autoSpaceDE w:val="0"/>
        <w:autoSpaceDN w:val="0"/>
        <w:spacing w:after="0" w:line="240" w:lineRule="auto"/>
        <w:ind w:left="116" w:right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3075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godini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proračuna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Kaptol,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financirat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</w:t>
      </w:r>
      <w:r w:rsidRPr="000B0B25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sljedeće</w:t>
      </w:r>
      <w:r w:rsidRPr="000B0B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kulturne</w:t>
      </w:r>
      <w:r w:rsidRPr="000B0B25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djelatnosti</w:t>
      </w:r>
      <w:r w:rsidR="007816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programi</w:t>
      </w:r>
    </w:p>
    <w:p w14:paraId="69511DEF" w14:textId="77777777" w:rsidR="00781671" w:rsidRDefault="00781671" w:rsidP="00451DEA">
      <w:pPr>
        <w:widowControl w:val="0"/>
        <w:autoSpaceDE w:val="0"/>
        <w:autoSpaceDN w:val="0"/>
        <w:spacing w:after="0" w:line="240" w:lineRule="auto"/>
        <w:ind w:left="116" w:right="33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0483" w:type="dxa"/>
        <w:tblInd w:w="-714" w:type="dxa"/>
        <w:tblLook w:val="04A0" w:firstRow="1" w:lastRow="0" w:firstColumn="1" w:lastColumn="0" w:noHBand="0" w:noVBand="1"/>
      </w:tblPr>
      <w:tblGrid>
        <w:gridCol w:w="5877"/>
        <w:gridCol w:w="1594"/>
        <w:gridCol w:w="1418"/>
        <w:gridCol w:w="1594"/>
      </w:tblGrid>
      <w:tr w:rsidR="00307508" w:rsidRPr="00307508" w14:paraId="2D14E358" w14:textId="77777777" w:rsidTr="00307508">
        <w:trPr>
          <w:trHeight w:val="250"/>
        </w:trPr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0683C626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OZNAKA I OPIS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085561D2" w14:textId="77777777" w:rsidR="00307508" w:rsidRPr="00307508" w:rsidRDefault="00307508" w:rsidP="00307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PRORAČUN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4E9669BD" w14:textId="77777777" w:rsidR="00307508" w:rsidRPr="00307508" w:rsidRDefault="00307508" w:rsidP="00307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Povećanje /Smanjenje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7B635731" w14:textId="77777777" w:rsidR="00307508" w:rsidRPr="00307508" w:rsidRDefault="00307508" w:rsidP="00307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hr-HR"/>
                <w14:ligatures w14:val="none"/>
              </w:rPr>
              <w:t>I. REBALANS 2025</w:t>
            </w:r>
          </w:p>
        </w:tc>
      </w:tr>
      <w:tr w:rsidR="00307508" w:rsidRPr="00307508" w14:paraId="59AB9817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5627A38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PROGRAM 1211 KULTURA I RELIGIJA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DF7624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3.049.850,00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6811C0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10.370,00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21CE5D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hr-HR"/>
                <w14:ligatures w14:val="none"/>
              </w:rPr>
              <w:t>3.060.220,00</w:t>
            </w:r>
          </w:p>
        </w:tc>
      </w:tr>
      <w:tr w:rsidR="00307508" w:rsidRPr="00307508" w14:paraId="7E5D9811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F6A2C4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KAPITALNI PROJEKT K121101 OBNOVA JAVNE KULTURNE INFRASTRUKTURE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CF0F12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2.958.300,00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82058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1AB34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2.958.300,00</w:t>
            </w:r>
          </w:p>
        </w:tc>
      </w:tr>
      <w:tr w:rsidR="00307508" w:rsidRPr="00307508" w14:paraId="358CD335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9FB11F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510 Pomoći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5AD04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2.514.555,00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F5CBE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29B2951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2.514.555,00</w:t>
            </w:r>
          </w:p>
        </w:tc>
      </w:tr>
      <w:tr w:rsidR="00307508" w:rsidRPr="00307508" w14:paraId="1CE3B5A3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565E" w14:textId="376AF55E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 ZGRADE KULTURNIH INSTITUCIJA (KAZALIŠTA, MUZEJI, GALERIJE, DOMOVI KULTURE, KNJIŽNICE I SLIČNO)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42124 Zgrade kulturnih institucija (kazališta, muzeji, galerije, domovi kulture, knjižnice i slično)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443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2.514.555,00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CE2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4B1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2.514.555,00</w:t>
            </w:r>
          </w:p>
        </w:tc>
      </w:tr>
      <w:tr w:rsidR="00307508" w:rsidRPr="00307508" w14:paraId="365682A6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6BBEBBB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610 Namjenske donacije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24F43A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443.745,00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5E2DB32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AFFE73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443.745,00</w:t>
            </w:r>
          </w:p>
        </w:tc>
      </w:tr>
      <w:tr w:rsidR="00307508" w:rsidRPr="00307508" w14:paraId="0B44A7CF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E755" w14:textId="1D53E8AC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340 ZGRADE KULTURNIH INSTITUCIJA (KAZALIŠTA, MUZEJI, GALERIJE, DOMOVI KULTURE, KNJIŽNICE I SLIČNO)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42124 Zgrade kulturnih institucija (kazališta, muzeji, galerije, domovi kulture, knjižnice i slično)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773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443.745,00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D39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55A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443.745,00</w:t>
            </w:r>
          </w:p>
        </w:tc>
      </w:tr>
      <w:tr w:rsidR="00307508" w:rsidRPr="00307508" w14:paraId="5176ED72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E67641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A121101 KULTURNE MANIFESTACIJE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53957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45.500,00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991D9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11084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49.500,00</w:t>
            </w:r>
          </w:p>
        </w:tc>
      </w:tr>
      <w:tr w:rsidR="00307508" w:rsidRPr="00307508" w14:paraId="0CE8CE0E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8018F6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F4A7A71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748428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2D0A1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38.500,00</w:t>
            </w:r>
          </w:p>
        </w:tc>
      </w:tr>
      <w:tr w:rsidR="00307508" w:rsidRPr="00307508" w14:paraId="248B126F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9D51" w14:textId="3711D9F0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185/0 ZLATNI GLAS ZLATNE DOLINE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0909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8B9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FA3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30.000,00</w:t>
            </w:r>
          </w:p>
        </w:tc>
      </w:tr>
      <w:tr w:rsidR="00307508" w:rsidRPr="00307508" w14:paraId="3CEA4BB6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E8DF" w14:textId="42E2A2A8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254/0 HALŠTATSKI DANI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5D8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AA9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AB2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</w:tr>
      <w:tr w:rsidR="00307508" w:rsidRPr="00307508" w14:paraId="26F5F94D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179" w14:textId="0B86D20A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300/1 POŽEŠKA BISKUPIJA - KONCERT TU ES PETRUS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38112 Tekuće donacije vjerskim zajednicama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45F5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87E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19E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</w:tr>
      <w:tr w:rsidR="00307508" w:rsidRPr="00307508" w14:paraId="5AB464CE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BEA9" w14:textId="4E34764A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325/1 POMOĆ ISELJENIM HRVATIMA VAN DRŽAVE - FESTIVAL BUNJEVAČKIH PISAMA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425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FC5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A0E5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</w:tr>
      <w:tr w:rsidR="00307508" w:rsidRPr="00307508" w14:paraId="0E39333B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1717" w14:textId="4DAAD89D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325/2 POMOĆ ISELJENIM HRVATIMA VAN DRŽAVE - OSTALE POMOĆI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A88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4B88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2F2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1.000,00</w:t>
            </w:r>
          </w:p>
        </w:tc>
      </w:tr>
      <w:tr w:rsidR="00307508" w:rsidRPr="00307508" w14:paraId="258E433C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129" w14:textId="2E44CFCF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185/3 ZLATNI GLAS ZLATNE DOLINE - OPREMA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42219 Ostala uredska oprema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2A9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7EE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67B1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500,00</w:t>
            </w:r>
          </w:p>
        </w:tc>
      </w:tr>
      <w:tr w:rsidR="00307508" w:rsidRPr="00307508" w14:paraId="42CA4636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DB608B8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610 Namjenske donacije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79765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DBD352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EADF63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11.000,00</w:t>
            </w:r>
          </w:p>
        </w:tc>
      </w:tr>
      <w:tr w:rsidR="00307508" w:rsidRPr="00307508" w14:paraId="125F3F86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56FD" w14:textId="20E50AB3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185/2 ZLATNI GLAS ZLATNE DOLINE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32999 Ostali nespomenuti rashodi poslovanja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0BC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9.000,00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231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19F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11.000,00</w:t>
            </w:r>
          </w:p>
        </w:tc>
      </w:tr>
      <w:tr w:rsidR="00307508" w:rsidRPr="00307508" w14:paraId="66AEA99A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B14B80A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A121102 PROVOĐENJE PROGRAMA U KULTURI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E558F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929CA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-630,00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8F760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20.620,00</w:t>
            </w:r>
          </w:p>
        </w:tc>
      </w:tr>
      <w:tr w:rsidR="00307508" w:rsidRPr="00307508" w14:paraId="0B6022A5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5AD5D59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E3087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EC84445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-630,00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3F00E4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20.620,00</w:t>
            </w:r>
          </w:p>
        </w:tc>
      </w:tr>
      <w:tr w:rsidR="00307508" w:rsidRPr="00307508" w14:paraId="555BF35D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C28D" w14:textId="0DD827FB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180/0 TISKARSKE USLUGE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32391 Grafičke i tiskarske usluge, usluge kopiranja i uvezivanja i slično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4DF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3BF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728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3.250,00</w:t>
            </w:r>
          </w:p>
        </w:tc>
      </w:tr>
      <w:tr w:rsidR="00307508" w:rsidRPr="00307508" w14:paraId="58FCC083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2694" w14:textId="38828F71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861/0 PROGRAMI UDRUGA U KULTURI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D5E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EC7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-18.000,00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5A2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07508" w:rsidRPr="00307508" w14:paraId="27673DF9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C96" w14:textId="03C5B1EE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lastRenderedPageBreak/>
              <w:t>861/1 PROGRAMI UDRUGA U KULTURI - ČEŠKA BESEDA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FF05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54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F30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2.200,00</w:t>
            </w:r>
          </w:p>
        </w:tc>
      </w:tr>
      <w:tr w:rsidR="00307508" w:rsidRPr="00307508" w14:paraId="7EBF95BA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43DC" w14:textId="52479CB3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861/2 PROGRAMI UDRUGA U KULTURI - KUD I.ČAKALIĆ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36E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DA12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B251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4.600,00</w:t>
            </w:r>
          </w:p>
        </w:tc>
      </w:tr>
      <w:tr w:rsidR="00307508" w:rsidRPr="00307508" w14:paraId="3A5E96DA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0BA4" w14:textId="2053636F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861/3 PROGRAMI UDRUGA U KULTURI - KAPTOLAČKI TAMBURAŠKI ORKESTAR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4AD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507C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5CD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4.500,00</w:t>
            </w:r>
          </w:p>
        </w:tc>
      </w:tr>
      <w:tr w:rsidR="00307508" w:rsidRPr="00307508" w14:paraId="5C75164A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F9BE" w14:textId="3A1A5C16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861/4 PROGRAMI UDRUGA U KULTURI - INTERVENTNA SREDSTVA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D1F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97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79A2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870,00</w:t>
            </w:r>
          </w:p>
        </w:tc>
      </w:tr>
      <w:tr w:rsidR="00307508" w:rsidRPr="00307508" w14:paraId="642F1D1E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F7F1" w14:textId="204B8BC4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861/7 PROGRAMI UDRUGA U KULTURI - UDRUGA ČAŠ'CA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90F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71A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F62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</w:tr>
      <w:tr w:rsidR="00307508" w:rsidRPr="00307508" w14:paraId="0DF2FB7D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F7C3" w14:textId="0D3D9488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861/8 PROGRAMI UDRUGA U KULTURI - OGRANAK MATICE HRVATSKE U POŽEGI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FB5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F2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67E8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</w:tr>
      <w:tr w:rsidR="00307508" w:rsidRPr="00307508" w14:paraId="5B6C99BB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9379" w14:textId="0E77CCF9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861/9 PROGRAMI UDRUGA U KULTURI - POŽEŠKI ČUVARI BAŠTINE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511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9C4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1CD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600,00</w:t>
            </w:r>
          </w:p>
        </w:tc>
      </w:tr>
      <w:tr w:rsidR="00307508" w:rsidRPr="00307508" w14:paraId="586E0237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528029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A121103 ARHEOLOŠKA ISTRAŽIVANJA NA LOKALITETU "ČEMERNICA"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0B8DF2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5149D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8B9207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4.000,00</w:t>
            </w:r>
          </w:p>
        </w:tc>
      </w:tr>
      <w:tr w:rsidR="00307508" w:rsidRPr="00307508" w14:paraId="11FA82D6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F57D292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35F5A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C1E77A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7E186B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4.000,00</w:t>
            </w:r>
          </w:p>
        </w:tc>
      </w:tr>
      <w:tr w:rsidR="00307508" w:rsidRPr="00307508" w14:paraId="5AB074F8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097B" w14:textId="24FF1C5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179/0 ARHEOLOŠKA ISTRAŽIVANJA- FILOZOFSKI FAKULTET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36611 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A74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F2D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-3.000,00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E37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</w:tr>
      <w:tr w:rsidR="00307508" w:rsidRPr="00307508" w14:paraId="65E34EEA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42A08" w14:textId="69EEEBB4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179/1 ARHEOLOŠKA ISTRAŽIVANJA - CIP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38114 Tekuće donacije udrugama i političkim strankama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556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BBA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CA5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4.000,00</w:t>
            </w:r>
          </w:p>
        </w:tc>
      </w:tr>
      <w:tr w:rsidR="00307508" w:rsidRPr="00307508" w14:paraId="7F99F10F" w14:textId="77777777" w:rsidTr="00307508">
        <w:trPr>
          <w:trHeight w:val="262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574DE2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A121104 SUFINANCIRANJE OBNOVE I UREĐENJA OBJEKATA KULTURE I SAKRALNIH OBJEKATA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53C001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F9A53A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448B1F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27.000,00</w:t>
            </w:r>
          </w:p>
        </w:tc>
      </w:tr>
      <w:tr w:rsidR="00307508" w:rsidRPr="00307508" w14:paraId="2FB1D15B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C1D39F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E0485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C42FED4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36D5B9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27.000,00</w:t>
            </w:r>
          </w:p>
        </w:tc>
      </w:tr>
      <w:tr w:rsidR="00307508" w:rsidRPr="00307508" w14:paraId="32A7949D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5DE9" w14:textId="4D6F6BB0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226/0 KAPITALNA DONACIJA ŽUPI - KAPTOL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38212 Kapitalne donacije vjerskim zajednicama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8E6C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88E11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EAE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15.000,00</w:t>
            </w:r>
          </w:p>
        </w:tc>
      </w:tr>
      <w:tr w:rsidR="00307508" w:rsidRPr="00307508" w14:paraId="2FF77029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1117" w14:textId="76478F2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226/1 KAPITALNA DONACIJA ŽUPI - VETOVO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38212 Kapitalne donacije vjerskim zajednicama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993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D9D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3E7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12.000,00</w:t>
            </w:r>
          </w:p>
        </w:tc>
      </w:tr>
      <w:tr w:rsidR="00307508" w:rsidRPr="00307508" w14:paraId="6C17A6F0" w14:textId="77777777" w:rsidTr="00307508">
        <w:trPr>
          <w:trHeight w:val="130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969915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AKTIVNOST A121106 TEKUĆE POMOĆI VJERSKIM ZAJEDNICAMA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7B9059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5D7860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DFF71B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800,00</w:t>
            </w:r>
          </w:p>
        </w:tc>
      </w:tr>
      <w:tr w:rsidR="00307508" w:rsidRPr="00307508" w14:paraId="6835EAF8" w14:textId="77777777" w:rsidTr="00307508">
        <w:trPr>
          <w:trHeight w:val="124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6C471D" w14:textId="77777777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IZVOR 110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EF0FC2C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E071F9E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254BF25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hr-HR"/>
                <w14:ligatures w14:val="none"/>
              </w:rPr>
              <w:t>800,00</w:t>
            </w:r>
          </w:p>
        </w:tc>
      </w:tr>
      <w:tr w:rsidR="00307508" w:rsidRPr="00307508" w14:paraId="301E4158" w14:textId="77777777" w:rsidTr="00307508">
        <w:trPr>
          <w:trHeight w:val="219"/>
        </w:trPr>
        <w:tc>
          <w:tcPr>
            <w:tcW w:w="5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27F2" w14:textId="19AE281C" w:rsidR="00307508" w:rsidRPr="00307508" w:rsidRDefault="00307508" w:rsidP="00307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300/0 POŽEŠKA BISKUPIJA - CARITAS</w:t>
            </w: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br/>
              <w:t>38112 Tekuće donacije vjerskim zajednicama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78C9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72E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4D53" w14:textId="77777777" w:rsidR="00307508" w:rsidRPr="00307508" w:rsidRDefault="00307508" w:rsidP="003075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</w:pPr>
            <w:r w:rsidRPr="003075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hr-HR"/>
                <w14:ligatures w14:val="none"/>
              </w:rPr>
              <w:t>800,00</w:t>
            </w:r>
          </w:p>
        </w:tc>
      </w:tr>
    </w:tbl>
    <w:p w14:paraId="76856178" w14:textId="77777777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right="376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D6095F" w14:textId="1A6A2E78" w:rsidR="00451DEA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 w:rsidRPr="000B0B25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0764D612" w14:textId="77777777" w:rsidR="00451DEA" w:rsidRPr="000B0B25" w:rsidRDefault="00451DEA" w:rsidP="00451DEA">
      <w:pPr>
        <w:widowControl w:val="0"/>
        <w:autoSpaceDE w:val="0"/>
        <w:autoSpaceDN w:val="0"/>
        <w:spacing w:before="90" w:after="0" w:line="240" w:lineRule="auto"/>
        <w:ind w:left="138" w:right="37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14:ligatures w14:val="none"/>
        </w:rPr>
      </w:pPr>
    </w:p>
    <w:p w14:paraId="343264CB" w14:textId="77777777" w:rsidR="00451DEA" w:rsidRPr="000B0B25" w:rsidRDefault="00451DEA" w:rsidP="00451DEA">
      <w:pPr>
        <w:widowControl w:val="0"/>
        <w:autoSpaceDE w:val="0"/>
        <w:autoSpaceDN w:val="0"/>
        <w:spacing w:after="0" w:line="276" w:lineRule="auto"/>
        <w:ind w:right="-284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Izmjene</w:t>
      </w:r>
      <w:r w:rsidRPr="000B0B25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dopune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Programa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stupaju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r w:rsidRPr="000B0B25">
        <w:rPr>
          <w:rFonts w:ascii="Times New Roman" w:eastAsia="Times New Roman" w:hAnsi="Times New Roman" w:cs="Times New Roman"/>
          <w:spacing w:val="28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snagu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danom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objave,</w:t>
      </w:r>
      <w:r w:rsidRPr="000B0B25">
        <w:rPr>
          <w:rFonts w:ascii="Times New Roman" w:eastAsia="Times New Roman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0B0B25">
        <w:rPr>
          <w:rFonts w:ascii="Times New Roman" w:eastAsia="Times New Roman" w:hAnsi="Times New Roman" w:cs="Times New Roman"/>
          <w:spacing w:val="3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objavit</w:t>
      </w:r>
      <w:r w:rsidRPr="000B0B25">
        <w:rPr>
          <w:rFonts w:ascii="Times New Roman" w:eastAsia="Times New Roman" w:hAnsi="Times New Roman" w:cs="Times New Roman"/>
          <w:spacing w:val="29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će</w:t>
      </w:r>
      <w:r w:rsidRPr="000B0B25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 </w:t>
      </w:r>
      <w:r w:rsidRPr="000B0B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</w:t>
      </w:r>
    </w:p>
    <w:p w14:paraId="0C518D13" w14:textId="77777777" w:rsidR="00451DEA" w:rsidRDefault="00451DEA" w:rsidP="00451DEA">
      <w:pPr>
        <w:widowControl w:val="0"/>
        <w:autoSpaceDE w:val="0"/>
        <w:autoSpaceDN w:val="0"/>
        <w:spacing w:after="0" w:line="276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„Službenom</w:t>
      </w:r>
      <w:r w:rsidRPr="000B0B25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glasniku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Općine</w:t>
      </w:r>
      <w:r w:rsidRPr="000B0B25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Kaptol“.</w:t>
      </w:r>
    </w:p>
    <w:p w14:paraId="4D83FF00" w14:textId="77777777" w:rsidR="00451DEA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65A318" w14:textId="77777777" w:rsidR="00451DEA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172E82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ind w:right="-284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2F9DD6C3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5544CDE8" w14:textId="77777777" w:rsidR="00451DEA" w:rsidRPr="000B0B25" w:rsidRDefault="00451DEA" w:rsidP="00451D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14:ligatures w14:val="none"/>
        </w:rPr>
      </w:pPr>
    </w:p>
    <w:p w14:paraId="4B9C19AB" w14:textId="77777777" w:rsidR="00451DEA" w:rsidRDefault="00451DEA" w:rsidP="00451DEA">
      <w:pPr>
        <w:widowControl w:val="0"/>
        <w:autoSpaceDE w:val="0"/>
        <w:autoSpaceDN w:val="0"/>
        <w:spacing w:after="0" w:line="240" w:lineRule="auto"/>
        <w:ind w:right="1937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 P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 O</w:t>
      </w:r>
      <w:r w:rsidRPr="000B0B25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J E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</w:t>
      </w:r>
      <w:r w:rsidRPr="000B0B25">
        <w:rPr>
          <w:rFonts w:ascii="Times New Roman" w:eastAsia="Times New Roman" w:hAnsi="Times New Roman" w:cs="Times New Roman"/>
          <w:b/>
          <w:bCs/>
          <w:spacing w:val="6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O P Ć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</w:t>
      </w:r>
      <w:r w:rsidRPr="000B0B25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 </w:t>
      </w:r>
      <w:r w:rsidRPr="000B0B25">
        <w:rPr>
          <w:rFonts w:ascii="Times New Roman" w:eastAsia="Times New Roman" w:hAnsi="Times New Roman" w:cs="Times New Roman"/>
          <w:b/>
          <w:bCs/>
          <w:spacing w:val="60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K</w:t>
      </w:r>
      <w:r w:rsidRPr="000B0B25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</w:t>
      </w:r>
      <w:r w:rsidRPr="000B0B25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</w:t>
      </w:r>
      <w:r w:rsidRPr="000B0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 T O L</w:t>
      </w:r>
    </w:p>
    <w:p w14:paraId="25B6F8E6" w14:textId="77777777" w:rsidR="003954A1" w:rsidRPr="000B0B25" w:rsidRDefault="003954A1" w:rsidP="00451DEA">
      <w:pPr>
        <w:widowControl w:val="0"/>
        <w:autoSpaceDE w:val="0"/>
        <w:autoSpaceDN w:val="0"/>
        <w:spacing w:after="0" w:line="240" w:lineRule="auto"/>
        <w:ind w:right="1937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0744920" w14:textId="77777777" w:rsidR="003954A1" w:rsidRPr="003954A1" w:rsidRDefault="003954A1" w:rsidP="003954A1">
      <w:pPr>
        <w:pStyle w:val="Tijeloteksta"/>
        <w:spacing w:before="90" w:line="276" w:lineRule="auto"/>
        <w:ind w:left="116" w:right="38"/>
        <w:rPr>
          <w:spacing w:val="1"/>
        </w:rPr>
      </w:pPr>
      <w:r w:rsidRPr="003954A1">
        <w:t>KLASA:</w:t>
      </w:r>
      <w:r w:rsidRPr="003954A1">
        <w:rPr>
          <w:spacing w:val="1"/>
        </w:rPr>
        <w:t xml:space="preserve"> </w:t>
      </w:r>
    </w:p>
    <w:p w14:paraId="78261495" w14:textId="77777777" w:rsidR="003954A1" w:rsidRPr="003954A1" w:rsidRDefault="003954A1" w:rsidP="003954A1">
      <w:pPr>
        <w:pStyle w:val="Tijeloteksta"/>
        <w:spacing w:before="90" w:line="276" w:lineRule="auto"/>
        <w:ind w:left="116" w:right="38"/>
      </w:pPr>
      <w:r w:rsidRPr="003954A1">
        <w:t>URBROJ:</w:t>
      </w:r>
    </w:p>
    <w:p w14:paraId="67F08EAA" w14:textId="2585F415" w:rsidR="003954A1" w:rsidRPr="00AB7297" w:rsidRDefault="003954A1" w:rsidP="003954A1">
      <w:pPr>
        <w:spacing w:line="276" w:lineRule="auto"/>
        <w:ind w:left="142"/>
      </w:pPr>
      <w:r w:rsidRPr="00AB7297">
        <w:rPr>
          <w:sz w:val="24"/>
          <w:szCs w:val="24"/>
        </w:rPr>
        <w:t xml:space="preserve">Kaptol, </w:t>
      </w:r>
      <w:r w:rsidR="00307508">
        <w:rPr>
          <w:sz w:val="24"/>
          <w:szCs w:val="24"/>
        </w:rPr>
        <w:t>… ožujka</w:t>
      </w:r>
      <w:r w:rsidRPr="00AB7297">
        <w:rPr>
          <w:sz w:val="24"/>
          <w:szCs w:val="24"/>
        </w:rPr>
        <w:t xml:space="preserve"> 202</w:t>
      </w:r>
      <w:r w:rsidR="00307508">
        <w:rPr>
          <w:sz w:val="24"/>
          <w:szCs w:val="24"/>
        </w:rPr>
        <w:t>5</w:t>
      </w:r>
      <w:r w:rsidRPr="00AB7297">
        <w:t>.</w:t>
      </w:r>
    </w:p>
    <w:p w14:paraId="1E3D4B09" w14:textId="77777777" w:rsidR="003954A1" w:rsidRDefault="003954A1"/>
    <w:p w14:paraId="190FB8FD" w14:textId="04CD2F0A" w:rsidR="00451DEA" w:rsidRPr="00451DEA" w:rsidRDefault="00451DEA" w:rsidP="00451DEA">
      <w:pPr>
        <w:ind w:left="5670"/>
        <w:rPr>
          <w:rFonts w:ascii="Times New Roman" w:hAnsi="Times New Roman" w:cs="Times New Roman"/>
          <w:b/>
          <w:bCs/>
          <w:sz w:val="24"/>
          <w:szCs w:val="24"/>
        </w:rPr>
      </w:pPr>
      <w:r w:rsidRPr="00451DEA">
        <w:rPr>
          <w:rFonts w:ascii="Times New Roman" w:hAnsi="Times New Roman" w:cs="Times New Roman"/>
          <w:b/>
          <w:bCs/>
          <w:sz w:val="24"/>
          <w:szCs w:val="24"/>
        </w:rPr>
        <w:t>PREDSJEDNIK:</w:t>
      </w:r>
    </w:p>
    <w:p w14:paraId="5B4820F9" w14:textId="100547DF" w:rsidR="00451DEA" w:rsidRDefault="00451DEA" w:rsidP="00451DEA">
      <w:pPr>
        <w:ind w:left="5670"/>
      </w:pPr>
      <w:r>
        <w:t>Dario Lončarević mag.prim.educ.</w:t>
      </w:r>
    </w:p>
    <w:sectPr w:rsidR="00451DEA" w:rsidSect="003075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EA"/>
    <w:rsid w:val="00304DC8"/>
    <w:rsid w:val="00307508"/>
    <w:rsid w:val="003954A1"/>
    <w:rsid w:val="00451DEA"/>
    <w:rsid w:val="00781671"/>
    <w:rsid w:val="00992ABD"/>
    <w:rsid w:val="00DB6DBE"/>
    <w:rsid w:val="00E569BB"/>
    <w:rsid w:val="00F1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9699"/>
  <w15:chartTrackingRefBased/>
  <w15:docId w15:val="{194AD791-4F8B-4F17-9833-8CFE6527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DEA"/>
  </w:style>
  <w:style w:type="paragraph" w:styleId="Naslov1">
    <w:name w:val="heading 1"/>
    <w:basedOn w:val="Normal"/>
    <w:next w:val="Normal"/>
    <w:link w:val="Naslov1Char"/>
    <w:uiPriority w:val="9"/>
    <w:qFormat/>
    <w:rsid w:val="0045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5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5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5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5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5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5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5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5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5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5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5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51DE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51DE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51DE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51DE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51DE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51DE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5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5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5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5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51DE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51DE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51DE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5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51DE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51DEA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3954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3954A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Kaptol</dc:creator>
  <cp:keywords/>
  <dc:description/>
  <cp:lastModifiedBy>Općina Kaptol 1</cp:lastModifiedBy>
  <cp:revision>5</cp:revision>
  <dcterms:created xsi:type="dcterms:W3CDTF">2024-05-24T06:17:00Z</dcterms:created>
  <dcterms:modified xsi:type="dcterms:W3CDTF">2025-03-05T07:12:00Z</dcterms:modified>
</cp:coreProperties>
</file>